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691D" w14:textId="77777777" w:rsidR="00C5677D" w:rsidRDefault="00C5677D" w:rsidP="00C5677D">
      <w:pPr>
        <w:spacing w:after="0" w:line="240" w:lineRule="auto"/>
        <w:rPr>
          <w:rFonts w:ascii="Times New Roman" w:hAnsi="Times New Roman"/>
          <w:sz w:val="22"/>
        </w:rPr>
      </w:pPr>
    </w:p>
    <w:p w14:paraId="208845FE" w14:textId="7774EDCB" w:rsidR="00C5677D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A274E3">
        <w:rPr>
          <w:rFonts w:ascii="Times New Roman" w:hAnsi="Times New Roman"/>
          <w:sz w:val="22"/>
        </w:rPr>
        <w:t xml:space="preserve">Na </w:t>
      </w:r>
      <w:r w:rsidRPr="00E57E5A">
        <w:rPr>
          <w:rFonts w:ascii="Cambria" w:hAnsi="Cambria"/>
          <w:sz w:val="22"/>
        </w:rPr>
        <w:t xml:space="preserve">temelju članka </w:t>
      </w:r>
      <w:r w:rsidR="002A55CD">
        <w:rPr>
          <w:rFonts w:ascii="Cambria" w:hAnsi="Cambria"/>
          <w:sz w:val="22"/>
        </w:rPr>
        <w:t>120</w:t>
      </w:r>
      <w:r w:rsidRPr="00E57E5A">
        <w:rPr>
          <w:rFonts w:ascii="Cambria" w:hAnsi="Cambria"/>
          <w:sz w:val="22"/>
        </w:rPr>
        <w:t xml:space="preserve">. stavak </w:t>
      </w:r>
      <w:r w:rsidR="002A55CD">
        <w:rPr>
          <w:rFonts w:ascii="Cambria" w:hAnsi="Cambria"/>
          <w:sz w:val="22"/>
        </w:rPr>
        <w:t>1. i 3</w:t>
      </w:r>
      <w:r w:rsidRPr="00E57E5A">
        <w:rPr>
          <w:rFonts w:ascii="Cambria" w:hAnsi="Cambria"/>
          <w:sz w:val="22"/>
        </w:rPr>
        <w:t>. Zakona o Proračunu („Narodne Novine“  broj: 1</w:t>
      </w:r>
      <w:r w:rsidR="002A55CD">
        <w:rPr>
          <w:rFonts w:ascii="Cambria" w:hAnsi="Cambria"/>
          <w:sz w:val="22"/>
        </w:rPr>
        <w:t>44</w:t>
      </w:r>
      <w:r w:rsidRPr="00E57E5A">
        <w:rPr>
          <w:rFonts w:ascii="Cambria" w:hAnsi="Cambria"/>
          <w:sz w:val="22"/>
        </w:rPr>
        <w:t>/</w:t>
      </w:r>
      <w:r w:rsidR="002A55CD">
        <w:rPr>
          <w:rFonts w:ascii="Cambria" w:hAnsi="Cambria"/>
          <w:sz w:val="22"/>
        </w:rPr>
        <w:t>21</w:t>
      </w:r>
      <w:r w:rsidRPr="00E57E5A">
        <w:rPr>
          <w:rFonts w:ascii="Cambria" w:hAnsi="Cambria"/>
          <w:sz w:val="22"/>
        </w:rPr>
        <w:t xml:space="preserve">), </w:t>
      </w:r>
      <w:r w:rsidRPr="002A55CD">
        <w:rPr>
          <w:rFonts w:ascii="Cambria" w:hAnsi="Cambria"/>
          <w:sz w:val="22"/>
        </w:rPr>
        <w:t xml:space="preserve">članka 35. Zakona o lokalnoj i područnoj (regionalnoj) samoupravi (''Narodne Novine'' br. </w:t>
      </w:r>
      <w:r w:rsidR="00017EBC" w:rsidRPr="002A55CD">
        <w:rPr>
          <w:rFonts w:ascii="Cambria" w:hAnsi="Cambria"/>
          <w:sz w:val="22"/>
        </w:rPr>
        <w:t>33/01, 60/01, 129/05, 109/07, 125/08, 36/09, 36/09, 150/11, 144/12, 19/13, 137/15, 123/17</w:t>
      </w:r>
      <w:r w:rsidR="002A55CD">
        <w:rPr>
          <w:rFonts w:ascii="Cambria" w:hAnsi="Cambria"/>
          <w:sz w:val="22"/>
        </w:rPr>
        <w:t>,</w:t>
      </w:r>
      <w:r w:rsidR="003603F9" w:rsidRPr="002A55CD">
        <w:rPr>
          <w:rFonts w:ascii="Cambria" w:hAnsi="Cambria"/>
          <w:sz w:val="22"/>
        </w:rPr>
        <w:t xml:space="preserve"> 98/19</w:t>
      </w:r>
      <w:r w:rsidR="002A55CD" w:rsidRPr="002A55CD">
        <w:rPr>
          <w:rFonts w:ascii="Cambria" w:hAnsi="Cambria"/>
          <w:sz w:val="22"/>
        </w:rPr>
        <w:t xml:space="preserve"> i 144/</w:t>
      </w:r>
      <w:r w:rsidR="002A55CD" w:rsidRPr="0045599A">
        <w:rPr>
          <w:rFonts w:ascii="Cambria" w:hAnsi="Cambria"/>
          <w:sz w:val="22"/>
        </w:rPr>
        <w:t>20</w:t>
      </w:r>
      <w:r w:rsidRPr="0045599A">
        <w:rPr>
          <w:rFonts w:ascii="Cambria" w:hAnsi="Cambria"/>
          <w:sz w:val="22"/>
        </w:rPr>
        <w:t xml:space="preserve">), članka </w:t>
      </w:r>
      <w:r w:rsidR="0045599A" w:rsidRPr="0045599A">
        <w:rPr>
          <w:rFonts w:ascii="Cambria" w:hAnsi="Cambria"/>
          <w:sz w:val="22"/>
        </w:rPr>
        <w:t>6.</w:t>
      </w:r>
      <w:r w:rsidRPr="0045599A">
        <w:rPr>
          <w:rFonts w:ascii="Cambria" w:hAnsi="Cambria"/>
          <w:sz w:val="22"/>
        </w:rPr>
        <w:t xml:space="preserve"> stavak </w:t>
      </w:r>
      <w:r w:rsidR="0045599A" w:rsidRPr="0045599A">
        <w:rPr>
          <w:rFonts w:ascii="Cambria" w:hAnsi="Cambria"/>
          <w:sz w:val="22"/>
        </w:rPr>
        <w:t>6</w:t>
      </w:r>
      <w:r w:rsidRPr="0045599A">
        <w:rPr>
          <w:rFonts w:ascii="Cambria" w:hAnsi="Cambria"/>
          <w:sz w:val="22"/>
        </w:rPr>
        <w:t>. Pravilnika</w:t>
      </w:r>
      <w:r w:rsidRPr="002A55CD">
        <w:rPr>
          <w:rFonts w:ascii="Cambria" w:hAnsi="Cambria"/>
          <w:sz w:val="22"/>
        </w:rPr>
        <w:t xml:space="preserve"> o postupku zaduživanja te davanja jamstva i suglasnosti jedinica lokalne i područne (regionalne) samouprave </w:t>
      </w:r>
      <w:r w:rsidRPr="0045599A">
        <w:rPr>
          <w:rFonts w:ascii="Cambria" w:hAnsi="Cambria"/>
          <w:sz w:val="22"/>
        </w:rPr>
        <w:t xml:space="preserve">(„Narodne novine“ broj </w:t>
      </w:r>
      <w:r w:rsidR="002A55CD" w:rsidRPr="0045599A">
        <w:rPr>
          <w:rFonts w:ascii="Cambria" w:hAnsi="Cambria"/>
          <w:sz w:val="22"/>
        </w:rPr>
        <w:t>67</w:t>
      </w:r>
      <w:r w:rsidRPr="0045599A">
        <w:rPr>
          <w:rFonts w:ascii="Cambria" w:hAnsi="Cambria"/>
          <w:sz w:val="22"/>
        </w:rPr>
        <w:t>/</w:t>
      </w:r>
      <w:r w:rsidR="002A55CD" w:rsidRPr="0045599A">
        <w:rPr>
          <w:rFonts w:ascii="Cambria" w:hAnsi="Cambria"/>
          <w:sz w:val="22"/>
        </w:rPr>
        <w:t>22</w:t>
      </w:r>
      <w:r w:rsidRPr="0045599A">
        <w:rPr>
          <w:rFonts w:ascii="Cambria" w:hAnsi="Cambria"/>
          <w:sz w:val="22"/>
        </w:rPr>
        <w:t>) i članka</w:t>
      </w:r>
      <w:r w:rsidRPr="00E57E5A">
        <w:rPr>
          <w:rFonts w:ascii="Cambria" w:hAnsi="Cambria"/>
          <w:sz w:val="22"/>
        </w:rPr>
        <w:t xml:space="preserve"> 32. Statuta Općine Sveti Filip i Jakov („Službeni glasnik Općine Sveti Filip i Jakov“ broj 02/14 – </w:t>
      </w:r>
      <w:r w:rsidR="00AD44A6" w:rsidRPr="00E57E5A">
        <w:rPr>
          <w:rFonts w:ascii="Cambria" w:hAnsi="Cambria"/>
          <w:sz w:val="22"/>
        </w:rPr>
        <w:t>pročišćeni tekst, 06/14 i 01/18</w:t>
      </w:r>
      <w:r w:rsidR="002A55CD">
        <w:rPr>
          <w:rFonts w:ascii="Cambria" w:hAnsi="Cambria"/>
          <w:sz w:val="22"/>
        </w:rPr>
        <w:t>,</w:t>
      </w:r>
      <w:r w:rsidR="002A55CD" w:rsidRPr="002A55CD">
        <w:t xml:space="preserve"> </w:t>
      </w:r>
      <w:r w:rsidR="002A55CD" w:rsidRPr="002A55CD">
        <w:rPr>
          <w:rFonts w:ascii="Cambria" w:hAnsi="Cambria"/>
          <w:sz w:val="22"/>
        </w:rPr>
        <w:t>1/20 i 2/21</w:t>
      </w:r>
      <w:r w:rsidR="00AD44A6" w:rsidRPr="00E57E5A">
        <w:rPr>
          <w:rFonts w:ascii="Cambria" w:hAnsi="Cambria"/>
          <w:sz w:val="22"/>
        </w:rPr>
        <w:t>),Općinsko vijeće Općine Sveti Filip i Jakov n</w:t>
      </w:r>
      <w:r w:rsidR="00E57E5A">
        <w:rPr>
          <w:rFonts w:ascii="Cambria" w:hAnsi="Cambria"/>
          <w:sz w:val="22"/>
        </w:rPr>
        <w:t xml:space="preserve">a </w:t>
      </w:r>
      <w:r w:rsidR="006743D6">
        <w:rPr>
          <w:rFonts w:ascii="Cambria" w:hAnsi="Cambria"/>
          <w:sz w:val="22"/>
        </w:rPr>
        <w:t>_____</w:t>
      </w:r>
      <w:r w:rsidR="00E57E5A">
        <w:rPr>
          <w:rFonts w:ascii="Cambria" w:hAnsi="Cambria"/>
          <w:sz w:val="22"/>
        </w:rPr>
        <w:t xml:space="preserve"> </w:t>
      </w:r>
      <w:r w:rsidR="004E35E8" w:rsidRPr="00E57E5A">
        <w:rPr>
          <w:rFonts w:ascii="Cambria" w:hAnsi="Cambria"/>
          <w:sz w:val="22"/>
        </w:rPr>
        <w:t xml:space="preserve">sjednici održanoj </w:t>
      </w:r>
      <w:r w:rsidR="006743D6">
        <w:rPr>
          <w:rFonts w:ascii="Cambria" w:hAnsi="Cambria"/>
          <w:sz w:val="22"/>
        </w:rPr>
        <w:t>____</w:t>
      </w:r>
      <w:r w:rsidR="00E57E5A">
        <w:rPr>
          <w:rFonts w:ascii="Cambria" w:hAnsi="Cambria"/>
          <w:sz w:val="22"/>
        </w:rPr>
        <w:t xml:space="preserve"> </w:t>
      </w:r>
      <w:r w:rsidR="004E35E8" w:rsidRPr="00E57E5A">
        <w:rPr>
          <w:rFonts w:ascii="Cambria" w:hAnsi="Cambria"/>
          <w:sz w:val="22"/>
        </w:rPr>
        <w:t>20</w:t>
      </w:r>
      <w:r w:rsidR="006743D6">
        <w:rPr>
          <w:rFonts w:ascii="Cambria" w:hAnsi="Cambria"/>
          <w:sz w:val="22"/>
        </w:rPr>
        <w:t>2</w:t>
      </w:r>
      <w:r w:rsidR="002A55CD">
        <w:rPr>
          <w:rFonts w:ascii="Cambria" w:hAnsi="Cambria"/>
          <w:sz w:val="22"/>
        </w:rPr>
        <w:t>3</w:t>
      </w:r>
      <w:r w:rsidR="00AD44A6" w:rsidRPr="00E57E5A">
        <w:rPr>
          <w:rFonts w:ascii="Cambria" w:hAnsi="Cambria"/>
          <w:sz w:val="22"/>
        </w:rPr>
        <w:t>. godine donosi</w:t>
      </w:r>
    </w:p>
    <w:p w14:paraId="26F1ED8D" w14:textId="77777777" w:rsidR="00E57E5A" w:rsidRPr="00E57E5A" w:rsidRDefault="00E57E5A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2A33109E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 xml:space="preserve">O D L U K U </w:t>
      </w:r>
    </w:p>
    <w:p w14:paraId="04114170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o kreditnom zaduženju</w:t>
      </w:r>
      <w:r w:rsidR="006743D6">
        <w:rPr>
          <w:rFonts w:ascii="Cambria" w:hAnsi="Cambria"/>
          <w:b/>
          <w:sz w:val="22"/>
        </w:rPr>
        <w:t xml:space="preserve"> </w:t>
      </w:r>
      <w:r w:rsidRPr="00E57E5A">
        <w:rPr>
          <w:rFonts w:ascii="Cambria" w:hAnsi="Cambria"/>
          <w:b/>
          <w:sz w:val="22"/>
        </w:rPr>
        <w:t>Općine Sveti Filip i Jakov</w:t>
      </w:r>
    </w:p>
    <w:p w14:paraId="25081678" w14:textId="77777777" w:rsidR="00C5677D" w:rsidRPr="00E57E5A" w:rsidRDefault="00C5677D" w:rsidP="00C5677D">
      <w:pPr>
        <w:spacing w:after="0" w:line="240" w:lineRule="auto"/>
        <w:rPr>
          <w:rFonts w:ascii="Cambria" w:hAnsi="Cambria"/>
          <w:sz w:val="22"/>
        </w:rPr>
      </w:pPr>
    </w:p>
    <w:p w14:paraId="4252B696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1.</w:t>
      </w:r>
    </w:p>
    <w:p w14:paraId="7A336CC9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Općina Sveti Filip i Jakov zadužuje se uzimanjem dugoročnog financijskog kredita za financiranje projekta:</w:t>
      </w:r>
    </w:p>
    <w:p w14:paraId="21E1421F" w14:textId="4D3CA1BB" w:rsidR="00C5677D" w:rsidRPr="00E57E5A" w:rsidRDefault="00F43ADE" w:rsidP="00C5677D">
      <w:pPr>
        <w:pStyle w:val="Zaglavlje"/>
        <w:jc w:val="center"/>
        <w:rPr>
          <w:rFonts w:ascii="Cambria" w:hAnsi="Cambria"/>
          <w:i/>
          <w:szCs w:val="22"/>
        </w:rPr>
      </w:pPr>
      <w:r>
        <w:rPr>
          <w:rFonts w:ascii="Cambria" w:hAnsi="Cambria"/>
          <w:i/>
          <w:szCs w:val="22"/>
        </w:rPr>
        <w:t xml:space="preserve">Izgradnja i opremanje Centra za starije i nemoćne osobe </w:t>
      </w:r>
      <w:r w:rsidR="006743D6">
        <w:rPr>
          <w:rFonts w:ascii="Cambria" w:hAnsi="Cambria"/>
          <w:i/>
          <w:szCs w:val="22"/>
        </w:rPr>
        <w:t xml:space="preserve">Sveti Filip i Jakov </w:t>
      </w:r>
      <w:r w:rsidR="006743D6" w:rsidRPr="006743D6">
        <w:rPr>
          <w:rFonts w:ascii="Cambria" w:hAnsi="Cambria"/>
          <w:i/>
          <w:szCs w:val="22"/>
        </w:rPr>
        <w:t xml:space="preserve"> </w:t>
      </w:r>
      <w:r w:rsidR="00C5677D" w:rsidRPr="00E57E5A">
        <w:rPr>
          <w:rFonts w:ascii="Cambria" w:hAnsi="Cambria"/>
          <w:i/>
          <w:szCs w:val="22"/>
        </w:rPr>
        <w:t xml:space="preserve">u iznosu </w:t>
      </w:r>
      <w:r>
        <w:rPr>
          <w:rFonts w:ascii="Cambria" w:hAnsi="Cambria"/>
          <w:i/>
          <w:szCs w:val="22"/>
        </w:rPr>
        <w:t>7</w:t>
      </w:r>
      <w:r w:rsidR="006743D6" w:rsidRPr="006743D6">
        <w:rPr>
          <w:rFonts w:ascii="Cambria" w:hAnsi="Cambria"/>
          <w:i/>
          <w:szCs w:val="22"/>
        </w:rPr>
        <w:t>.</w:t>
      </w:r>
      <w:r>
        <w:rPr>
          <w:rFonts w:ascii="Cambria" w:hAnsi="Cambria"/>
          <w:i/>
          <w:szCs w:val="22"/>
        </w:rPr>
        <w:t>062</w:t>
      </w:r>
      <w:r w:rsidR="006743D6" w:rsidRPr="006743D6">
        <w:rPr>
          <w:rFonts w:ascii="Cambria" w:hAnsi="Cambria"/>
          <w:i/>
          <w:szCs w:val="22"/>
        </w:rPr>
        <w:t>.</w:t>
      </w:r>
      <w:r>
        <w:rPr>
          <w:rFonts w:ascii="Cambria" w:hAnsi="Cambria"/>
          <w:i/>
          <w:szCs w:val="22"/>
        </w:rPr>
        <w:t>065</w:t>
      </w:r>
      <w:r w:rsidR="006743D6" w:rsidRPr="006743D6">
        <w:rPr>
          <w:rFonts w:ascii="Cambria" w:hAnsi="Cambria"/>
          <w:i/>
          <w:szCs w:val="22"/>
        </w:rPr>
        <w:t>,</w:t>
      </w:r>
      <w:r>
        <w:rPr>
          <w:rFonts w:ascii="Cambria" w:hAnsi="Cambria"/>
          <w:i/>
          <w:szCs w:val="22"/>
        </w:rPr>
        <w:t>44</w:t>
      </w:r>
      <w:r w:rsidR="006743D6" w:rsidRPr="006743D6">
        <w:rPr>
          <w:rFonts w:ascii="Cambria" w:hAnsi="Cambria"/>
          <w:i/>
          <w:szCs w:val="22"/>
        </w:rPr>
        <w:t xml:space="preserve"> </w:t>
      </w:r>
      <w:r>
        <w:rPr>
          <w:rFonts w:ascii="Cambria" w:hAnsi="Cambria"/>
          <w:i/>
          <w:szCs w:val="22"/>
        </w:rPr>
        <w:t>EUR</w:t>
      </w:r>
      <w:r w:rsidR="00C5677D" w:rsidRPr="00E57E5A">
        <w:rPr>
          <w:rFonts w:ascii="Cambria" w:hAnsi="Cambria"/>
          <w:i/>
          <w:szCs w:val="22"/>
        </w:rPr>
        <w:t>.</w:t>
      </w:r>
    </w:p>
    <w:p w14:paraId="59B276B4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2E80B042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2.</w:t>
      </w:r>
    </w:p>
    <w:p w14:paraId="19F697CA" w14:textId="1AAB8158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Općina Sveti Filip i Jakov podnijeti će dokumentirani zahtjev za izravno kreditiranje Hrvatskoj banci za obnovu i razvitak (HBOR-u) za projekt sljedeće namjene; </w:t>
      </w:r>
      <w:r w:rsidR="00F43ADE" w:rsidRPr="00F43ADE">
        <w:rPr>
          <w:rFonts w:ascii="Cambria" w:hAnsi="Cambria"/>
          <w:i/>
        </w:rPr>
        <w:t>Izgradnja i opremanje Centra za starije i nemoćne osobe Sveti Filip i Jakov</w:t>
      </w:r>
      <w:r w:rsidRPr="00E57E5A">
        <w:rPr>
          <w:rFonts w:ascii="Cambria" w:hAnsi="Cambria"/>
          <w:sz w:val="22"/>
          <w:u w:val="single"/>
        </w:rPr>
        <w:t>,</w:t>
      </w:r>
      <w:r w:rsidRPr="00E57E5A">
        <w:rPr>
          <w:rFonts w:ascii="Cambria" w:hAnsi="Cambria"/>
          <w:sz w:val="22"/>
        </w:rPr>
        <w:t xml:space="preserve"> koji je sastavni dio Programa </w:t>
      </w:r>
      <w:r w:rsidR="00F4348F" w:rsidRPr="00E57E5A">
        <w:rPr>
          <w:rFonts w:ascii="Cambria" w:hAnsi="Cambria"/>
          <w:b/>
          <w:i/>
          <w:sz w:val="22"/>
        </w:rPr>
        <w:t>kreditiranja EU projek</w:t>
      </w:r>
      <w:r w:rsidR="003603F9">
        <w:rPr>
          <w:rFonts w:ascii="Cambria" w:hAnsi="Cambria"/>
          <w:b/>
          <w:i/>
          <w:sz w:val="22"/>
        </w:rPr>
        <w:t>t</w:t>
      </w:r>
      <w:r w:rsidR="006F5A4E">
        <w:rPr>
          <w:rFonts w:ascii="Cambria" w:hAnsi="Cambria"/>
          <w:b/>
          <w:i/>
          <w:sz w:val="22"/>
        </w:rPr>
        <w:t>i</w:t>
      </w:r>
      <w:r w:rsidR="003603F9">
        <w:rPr>
          <w:rFonts w:ascii="Cambria" w:hAnsi="Cambria"/>
          <w:b/>
          <w:i/>
          <w:sz w:val="22"/>
        </w:rPr>
        <w:t xml:space="preserve"> </w:t>
      </w:r>
      <w:r w:rsidRPr="00E57E5A">
        <w:rPr>
          <w:rFonts w:ascii="Cambria" w:hAnsi="Cambria"/>
          <w:sz w:val="22"/>
        </w:rPr>
        <w:t>(objavljen na službenoj stranici: http://www.hbor.hr), te ovisno o odluci nadležnog tijela HBOR-a izravno zaključiti Ugovor o kreditu.</w:t>
      </w:r>
    </w:p>
    <w:p w14:paraId="2429E29F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75E7B71D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3.</w:t>
      </w:r>
    </w:p>
    <w:p w14:paraId="5568CD11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Odobrava se kredit iz članka 1. ove Odluke </w:t>
      </w:r>
      <w:r w:rsidR="00D82FFD">
        <w:rPr>
          <w:rFonts w:ascii="Cambria" w:hAnsi="Cambria"/>
          <w:sz w:val="22"/>
        </w:rPr>
        <w:t xml:space="preserve">prema Indikativnoj ponudi HBOR-a </w:t>
      </w:r>
      <w:r w:rsidRPr="00E57E5A">
        <w:rPr>
          <w:rFonts w:ascii="Cambria" w:hAnsi="Cambria"/>
          <w:sz w:val="22"/>
        </w:rPr>
        <w:t>uz slijedeće uvjete:</w:t>
      </w:r>
    </w:p>
    <w:p w14:paraId="308FF6FE" w14:textId="408DCA56" w:rsidR="006743D6" w:rsidRDefault="00C5677D" w:rsidP="00C5677D">
      <w:pPr>
        <w:pStyle w:val="Odlomakpopisa"/>
        <w:numPr>
          <w:ilvl w:val="0"/>
          <w:numId w:val="2"/>
        </w:numPr>
        <w:spacing w:after="0"/>
        <w:jc w:val="both"/>
        <w:rPr>
          <w:rFonts w:ascii="Cambria" w:hAnsi="Cambria"/>
          <w:sz w:val="22"/>
        </w:rPr>
      </w:pPr>
      <w:r w:rsidRPr="006743D6">
        <w:rPr>
          <w:rFonts w:ascii="Cambria" w:hAnsi="Cambria"/>
          <w:sz w:val="22"/>
        </w:rPr>
        <w:t xml:space="preserve">VALUTA KREDITA: </w:t>
      </w:r>
      <w:r w:rsidR="006743D6" w:rsidRPr="007B6249">
        <w:rPr>
          <w:rFonts w:cs="Arial"/>
          <w:sz w:val="20"/>
          <w:lang w:bidi="en-US"/>
        </w:rPr>
        <w:t>EUR</w:t>
      </w:r>
      <w:r w:rsidR="006743D6" w:rsidRPr="006743D6">
        <w:rPr>
          <w:rFonts w:ascii="Cambria" w:hAnsi="Cambria"/>
          <w:sz w:val="22"/>
        </w:rPr>
        <w:t xml:space="preserve"> </w:t>
      </w:r>
    </w:p>
    <w:p w14:paraId="1E0344BE" w14:textId="62D3FD94" w:rsidR="00C5677D" w:rsidRPr="006743D6" w:rsidRDefault="00C5677D" w:rsidP="00C5677D">
      <w:pPr>
        <w:pStyle w:val="Odlomakpopisa"/>
        <w:numPr>
          <w:ilvl w:val="0"/>
          <w:numId w:val="2"/>
        </w:numPr>
        <w:spacing w:after="0"/>
        <w:jc w:val="both"/>
        <w:rPr>
          <w:rFonts w:ascii="Cambria" w:hAnsi="Cambria"/>
          <w:sz w:val="22"/>
        </w:rPr>
      </w:pPr>
      <w:r w:rsidRPr="006743D6">
        <w:rPr>
          <w:rFonts w:ascii="Cambria" w:hAnsi="Cambria"/>
          <w:sz w:val="22"/>
        </w:rPr>
        <w:t>IZNOS KREDITA:</w:t>
      </w:r>
      <w:r w:rsidR="006F5A4E" w:rsidRPr="006743D6">
        <w:rPr>
          <w:rFonts w:ascii="Cambria" w:hAnsi="Cambria"/>
          <w:i/>
        </w:rPr>
        <w:t xml:space="preserve"> </w:t>
      </w:r>
      <w:r w:rsidR="00F43ADE" w:rsidRPr="00F43ADE">
        <w:rPr>
          <w:rFonts w:cs="Arial"/>
          <w:sz w:val="20"/>
          <w:lang w:bidi="en-US"/>
        </w:rPr>
        <w:t>7.062.065,44</w:t>
      </w:r>
      <w:r w:rsidR="00F43ADE">
        <w:rPr>
          <w:rFonts w:cs="Arial"/>
          <w:sz w:val="20"/>
          <w:lang w:bidi="en-US"/>
        </w:rPr>
        <w:t xml:space="preserve"> </w:t>
      </w:r>
      <w:r w:rsidR="00F43ADE" w:rsidRPr="00F43ADE">
        <w:rPr>
          <w:rFonts w:cs="Arial"/>
          <w:sz w:val="20"/>
          <w:lang w:bidi="en-US"/>
        </w:rPr>
        <w:t>EUR</w:t>
      </w:r>
    </w:p>
    <w:p w14:paraId="7E70F806" w14:textId="54DA4432" w:rsidR="00C5677D" w:rsidRPr="00E57E5A" w:rsidRDefault="00C5677D" w:rsidP="00C5677D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ROK OTPLATE: </w:t>
      </w:r>
      <w:r w:rsidR="00F43ADE">
        <w:rPr>
          <w:rFonts w:ascii="Cambria" w:hAnsi="Cambria"/>
          <w:sz w:val="22"/>
        </w:rPr>
        <w:t>12</w:t>
      </w:r>
      <w:r w:rsidRPr="00E57E5A">
        <w:rPr>
          <w:rFonts w:ascii="Cambria" w:hAnsi="Cambria"/>
          <w:sz w:val="22"/>
        </w:rPr>
        <w:t xml:space="preserve"> godin</w:t>
      </w:r>
      <w:r w:rsidR="00F43ADE">
        <w:rPr>
          <w:rFonts w:ascii="Cambria" w:hAnsi="Cambria"/>
          <w:sz w:val="22"/>
        </w:rPr>
        <w:t>a uključujući</w:t>
      </w:r>
      <w:r w:rsidRPr="00E57E5A">
        <w:rPr>
          <w:rFonts w:ascii="Cambria" w:hAnsi="Cambria"/>
          <w:sz w:val="22"/>
        </w:rPr>
        <w:t xml:space="preserve"> </w:t>
      </w:r>
      <w:r w:rsidR="00F43ADE">
        <w:rPr>
          <w:rFonts w:ascii="Cambria" w:hAnsi="Cambria"/>
          <w:sz w:val="22"/>
        </w:rPr>
        <w:t>2 godine</w:t>
      </w:r>
      <w:r w:rsidR="005F7483" w:rsidRPr="00E57E5A">
        <w:rPr>
          <w:rFonts w:ascii="Cambria" w:hAnsi="Cambria"/>
          <w:sz w:val="22"/>
        </w:rPr>
        <w:t xml:space="preserve"> počeka</w:t>
      </w:r>
    </w:p>
    <w:p w14:paraId="4EE7F790" w14:textId="77777777" w:rsidR="00C5677D" w:rsidRPr="00E57E5A" w:rsidRDefault="00C5677D" w:rsidP="00C5677D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POČEK: </w:t>
      </w:r>
      <w:r w:rsidR="004E35E8" w:rsidRPr="00E57E5A">
        <w:rPr>
          <w:rFonts w:ascii="Cambria" w:hAnsi="Cambria"/>
          <w:sz w:val="22"/>
        </w:rPr>
        <w:t>2 godine</w:t>
      </w:r>
    </w:p>
    <w:p w14:paraId="3411330B" w14:textId="48B43199" w:rsidR="00C5677D" w:rsidRPr="00E57E5A" w:rsidRDefault="00C5677D" w:rsidP="00C5677D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 xml:space="preserve">KAMATA:  </w:t>
      </w:r>
      <w:r w:rsidR="00F43ADE">
        <w:rPr>
          <w:rFonts w:ascii="Cambria" w:hAnsi="Cambria"/>
          <w:sz w:val="22"/>
        </w:rPr>
        <w:t>4</w:t>
      </w:r>
      <w:r w:rsidR="005F7483" w:rsidRPr="00E57E5A">
        <w:rPr>
          <w:rFonts w:ascii="Cambria" w:hAnsi="Cambria"/>
          <w:sz w:val="22"/>
        </w:rPr>
        <w:t>,</w:t>
      </w:r>
      <w:r w:rsidR="00F43ADE">
        <w:rPr>
          <w:rFonts w:ascii="Cambria" w:hAnsi="Cambria"/>
          <w:sz w:val="22"/>
        </w:rPr>
        <w:t>5</w:t>
      </w:r>
      <w:r w:rsidR="005F7483" w:rsidRPr="00E57E5A">
        <w:rPr>
          <w:rFonts w:ascii="Cambria" w:hAnsi="Cambria"/>
          <w:sz w:val="22"/>
        </w:rPr>
        <w:t>0</w:t>
      </w:r>
      <w:r w:rsidRPr="00E57E5A">
        <w:rPr>
          <w:rFonts w:ascii="Cambria" w:hAnsi="Cambria"/>
          <w:sz w:val="22"/>
        </w:rPr>
        <w:t xml:space="preserve">% godišnje, </w:t>
      </w:r>
      <w:r w:rsidR="005F7483" w:rsidRPr="00E57E5A">
        <w:rPr>
          <w:rFonts w:ascii="Cambria" w:hAnsi="Cambria"/>
          <w:sz w:val="22"/>
        </w:rPr>
        <w:t>fiksna</w:t>
      </w:r>
      <w:r w:rsidR="00F43ADE">
        <w:rPr>
          <w:rFonts w:ascii="Cambria" w:hAnsi="Cambria"/>
          <w:sz w:val="22"/>
        </w:rPr>
        <w:t xml:space="preserve"> uz mogućnost subvencioniranja kamatne stope iz sredstava NPOO-a u rasponu od 50%-75% sukladno podacima iz ponude HBOR-a koja je sastavni dio ove Odluke.</w:t>
      </w:r>
    </w:p>
    <w:p w14:paraId="12DFFDC6" w14:textId="7EA19932" w:rsidR="00C5677D" w:rsidRPr="00E57E5A" w:rsidRDefault="00C5677D" w:rsidP="00F4348F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NAKNADE: Naknada za obradu kreditnog zahtjeva 0,</w:t>
      </w:r>
      <w:r w:rsidR="00F43ADE">
        <w:rPr>
          <w:rFonts w:ascii="Cambria" w:hAnsi="Cambria"/>
          <w:sz w:val="22"/>
        </w:rPr>
        <w:t>2</w:t>
      </w:r>
      <w:r w:rsidRPr="00E57E5A">
        <w:rPr>
          <w:rFonts w:ascii="Cambria" w:hAnsi="Cambria"/>
          <w:sz w:val="22"/>
        </w:rPr>
        <w:t xml:space="preserve">% jednokratno </w:t>
      </w:r>
      <w:r w:rsidR="00F4348F" w:rsidRPr="00E57E5A">
        <w:rPr>
          <w:rFonts w:ascii="Cambria" w:hAnsi="Cambria"/>
          <w:sz w:val="22"/>
        </w:rPr>
        <w:t>prije prvog korištenja</w:t>
      </w:r>
      <w:r w:rsidRPr="00E57E5A">
        <w:rPr>
          <w:rFonts w:ascii="Cambria" w:hAnsi="Cambria"/>
          <w:sz w:val="22"/>
        </w:rPr>
        <w:t>, Naknada za rezervaciju sredstava</w:t>
      </w:r>
      <w:r w:rsidR="006743D6">
        <w:rPr>
          <w:rFonts w:ascii="Cambria" w:hAnsi="Cambria"/>
          <w:sz w:val="22"/>
        </w:rPr>
        <w:t xml:space="preserve"> </w:t>
      </w:r>
      <w:r w:rsidR="00F4348F" w:rsidRPr="00E57E5A">
        <w:rPr>
          <w:rFonts w:ascii="Cambria" w:hAnsi="Cambria"/>
          <w:sz w:val="22"/>
        </w:rPr>
        <w:t xml:space="preserve">ne naplaćuje se, Naknada za prijevremenu otplatu kredita: 1% od svote prijevremeno otplaćene glavnice.  </w:t>
      </w:r>
      <w:r w:rsidR="006743D6" w:rsidRPr="006743D6">
        <w:rPr>
          <w:rFonts w:ascii="Cambria" w:hAnsi="Cambria"/>
          <w:sz w:val="22"/>
        </w:rPr>
        <w:t>Na primljena sredstva ESI fondova kojima se umanjuje glavnica kredita HBOR-a, neće se obračunavati i naplaćivati naknada za prijevremeni povrat kredita</w:t>
      </w:r>
      <w:r w:rsidR="006743D6">
        <w:rPr>
          <w:rFonts w:ascii="Cambria" w:hAnsi="Cambria"/>
          <w:sz w:val="22"/>
        </w:rPr>
        <w:t>.</w:t>
      </w:r>
    </w:p>
    <w:p w14:paraId="36174110" w14:textId="2E18E4B1" w:rsidR="00C5677D" w:rsidRDefault="004E35E8" w:rsidP="00C5677D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INSTRUMENT OSIGURANJA:  mjenice, zadužnice</w:t>
      </w:r>
      <w:r w:rsidR="00F43ADE">
        <w:rPr>
          <w:rFonts w:ascii="Cambria" w:hAnsi="Cambria"/>
          <w:sz w:val="22"/>
        </w:rPr>
        <w:t>, zadužnica na iznos subvencije (ukoliko se odobri).</w:t>
      </w:r>
    </w:p>
    <w:p w14:paraId="5C5C22CF" w14:textId="4D6E3706" w:rsidR="00F43ADE" w:rsidRPr="00E57E5A" w:rsidRDefault="00F43ADE" w:rsidP="00C5677D">
      <w:pPr>
        <w:pStyle w:val="Bezproreda"/>
        <w:numPr>
          <w:ilvl w:val="0"/>
          <w:numId w:val="2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Ostalo: sve navedeno u priloženoj ponudi sa datumom 27.10.2023..</w:t>
      </w:r>
    </w:p>
    <w:p w14:paraId="3527DC21" w14:textId="77777777" w:rsidR="00C5677D" w:rsidRPr="00E57E5A" w:rsidRDefault="00C5677D" w:rsidP="00C5677D">
      <w:pPr>
        <w:spacing w:after="0" w:line="240" w:lineRule="auto"/>
        <w:ind w:left="284"/>
        <w:jc w:val="both"/>
        <w:rPr>
          <w:rFonts w:ascii="Cambria" w:hAnsi="Cambria"/>
          <w:sz w:val="22"/>
        </w:rPr>
      </w:pPr>
    </w:p>
    <w:p w14:paraId="5534A53E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4.</w:t>
      </w:r>
    </w:p>
    <w:p w14:paraId="5FB431C2" w14:textId="77777777" w:rsidR="00C5677D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Ovlašćuje se općinski Načelnik da po dobivanju sugl</w:t>
      </w:r>
      <w:r w:rsidR="00E57E5A">
        <w:rPr>
          <w:rFonts w:ascii="Cambria" w:hAnsi="Cambria"/>
          <w:sz w:val="22"/>
        </w:rPr>
        <w:t>a</w:t>
      </w:r>
      <w:r w:rsidRPr="00E57E5A">
        <w:rPr>
          <w:rFonts w:ascii="Cambria" w:hAnsi="Cambria"/>
          <w:sz w:val="22"/>
        </w:rPr>
        <w:t>snosti za zaduživanje Ministarstva financija, zaključi ugovor o kreditu iz članka 2. ove Odluke s Hrvatskom bankom za obnovu i razvitak, Strossmayerov trg 9, Zagreb.</w:t>
      </w:r>
    </w:p>
    <w:p w14:paraId="1EE5D172" w14:textId="77777777" w:rsidR="00E57E5A" w:rsidRPr="00E57E5A" w:rsidRDefault="00E57E5A" w:rsidP="00C5677D">
      <w:pPr>
        <w:spacing w:after="0" w:line="240" w:lineRule="auto"/>
        <w:jc w:val="both"/>
        <w:rPr>
          <w:rFonts w:ascii="Cambria" w:hAnsi="Cambria"/>
          <w:b/>
          <w:sz w:val="22"/>
        </w:rPr>
      </w:pPr>
    </w:p>
    <w:p w14:paraId="71A0C074" w14:textId="77777777" w:rsidR="00C5677D" w:rsidRPr="00E57E5A" w:rsidRDefault="00C5677D" w:rsidP="00C5677D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Članak 5.</w:t>
      </w:r>
    </w:p>
    <w:p w14:paraId="3F040B44" w14:textId="5810FE07" w:rsidR="00C5677D" w:rsidRPr="00E57E5A" w:rsidRDefault="00C5677D" w:rsidP="00C5677D">
      <w:pPr>
        <w:spacing w:after="0" w:line="240" w:lineRule="auto"/>
        <w:rPr>
          <w:rFonts w:ascii="Cambria" w:hAnsi="Cambria"/>
          <w:sz w:val="22"/>
        </w:rPr>
      </w:pPr>
      <w:r w:rsidRPr="00E57E5A">
        <w:rPr>
          <w:rFonts w:ascii="Cambria" w:hAnsi="Cambria"/>
          <w:sz w:val="22"/>
        </w:rPr>
        <w:t>Ova Odluka stupa na snagu</w:t>
      </w:r>
      <w:r w:rsidR="00F43ADE">
        <w:rPr>
          <w:rFonts w:ascii="Cambria" w:hAnsi="Cambria"/>
          <w:sz w:val="22"/>
        </w:rPr>
        <w:t xml:space="preserve"> 8</w:t>
      </w:r>
      <w:r w:rsidRPr="00E57E5A">
        <w:rPr>
          <w:rFonts w:ascii="Cambria" w:hAnsi="Cambria"/>
          <w:sz w:val="22"/>
        </w:rPr>
        <w:t xml:space="preserve"> dan</w:t>
      </w:r>
      <w:r w:rsidR="00F43ADE">
        <w:rPr>
          <w:rFonts w:ascii="Cambria" w:hAnsi="Cambria"/>
          <w:sz w:val="22"/>
        </w:rPr>
        <w:t>a</w:t>
      </w:r>
      <w:r w:rsidRPr="00E57E5A">
        <w:rPr>
          <w:rFonts w:ascii="Cambria" w:hAnsi="Cambria"/>
          <w:sz w:val="22"/>
        </w:rPr>
        <w:t xml:space="preserve"> nakon objave, a objaviti će se u „Službenom glasniku Općine Sveti Filip i Jakov“.</w:t>
      </w:r>
    </w:p>
    <w:p w14:paraId="1931038D" w14:textId="77777777" w:rsidR="00C5677D" w:rsidRPr="00E57E5A" w:rsidRDefault="00C5677D" w:rsidP="00C5677D">
      <w:pPr>
        <w:spacing w:after="0" w:line="240" w:lineRule="auto"/>
        <w:jc w:val="both"/>
        <w:rPr>
          <w:rFonts w:ascii="Cambria" w:hAnsi="Cambria"/>
          <w:sz w:val="22"/>
        </w:rPr>
      </w:pPr>
    </w:p>
    <w:p w14:paraId="6DCBAF4D" w14:textId="3F11D411" w:rsidR="00F43ADE" w:rsidRPr="00F43ADE" w:rsidRDefault="00F43ADE" w:rsidP="00F43ADE">
      <w:pPr>
        <w:spacing w:after="0"/>
        <w:rPr>
          <w:rFonts w:ascii="Times New Roman" w:hAnsi="Times New Roman"/>
          <w:b/>
          <w:sz w:val="20"/>
          <w:szCs w:val="20"/>
        </w:rPr>
      </w:pPr>
      <w:r w:rsidRPr="00F43ADE">
        <w:rPr>
          <w:rFonts w:ascii="Times New Roman" w:hAnsi="Times New Roman"/>
          <w:b/>
          <w:sz w:val="20"/>
          <w:szCs w:val="20"/>
        </w:rPr>
        <w:t>KLASA: 403-01/23-01/0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3A1107E5" w14:textId="00F588AF" w:rsidR="00F43ADE" w:rsidRPr="00F43ADE" w:rsidRDefault="00F43ADE" w:rsidP="00F43ADE">
      <w:pPr>
        <w:spacing w:after="0"/>
        <w:rPr>
          <w:rFonts w:ascii="Times New Roman" w:hAnsi="Times New Roman"/>
          <w:b/>
          <w:sz w:val="20"/>
          <w:szCs w:val="20"/>
        </w:rPr>
      </w:pPr>
      <w:r w:rsidRPr="00F43ADE">
        <w:rPr>
          <w:rFonts w:ascii="Times New Roman" w:hAnsi="Times New Roman"/>
          <w:b/>
          <w:sz w:val="20"/>
          <w:szCs w:val="20"/>
        </w:rPr>
        <w:t>URBROJ: 2198/19-0</w:t>
      </w:r>
      <w:r>
        <w:rPr>
          <w:rFonts w:ascii="Times New Roman" w:hAnsi="Times New Roman"/>
          <w:b/>
          <w:sz w:val="20"/>
          <w:szCs w:val="20"/>
        </w:rPr>
        <w:t>2</w:t>
      </w:r>
      <w:r w:rsidRPr="00F43ADE">
        <w:rPr>
          <w:rFonts w:ascii="Times New Roman" w:hAnsi="Times New Roman"/>
          <w:b/>
          <w:sz w:val="20"/>
          <w:szCs w:val="20"/>
        </w:rPr>
        <w:t>-23-01</w:t>
      </w:r>
    </w:p>
    <w:p w14:paraId="7D4EF317" w14:textId="08079ED9" w:rsidR="00E57E5A" w:rsidRPr="003603F9" w:rsidRDefault="00F43ADE" w:rsidP="00F43ADE">
      <w:pPr>
        <w:spacing w:after="0"/>
        <w:rPr>
          <w:rFonts w:ascii="Times New Roman" w:hAnsi="Times New Roman"/>
          <w:sz w:val="20"/>
          <w:szCs w:val="20"/>
        </w:rPr>
      </w:pPr>
      <w:r w:rsidRPr="00F43ADE">
        <w:rPr>
          <w:rFonts w:ascii="Times New Roman" w:hAnsi="Times New Roman"/>
          <w:b/>
          <w:sz w:val="20"/>
          <w:szCs w:val="20"/>
        </w:rPr>
        <w:t xml:space="preserve">Sveti Filip i Jakov, </w:t>
      </w:r>
      <w:r>
        <w:rPr>
          <w:rFonts w:ascii="Times New Roman" w:hAnsi="Times New Roman"/>
          <w:b/>
          <w:sz w:val="20"/>
          <w:szCs w:val="20"/>
        </w:rPr>
        <w:t>20</w:t>
      </w:r>
      <w:r w:rsidRPr="00F43ADE">
        <w:rPr>
          <w:rFonts w:ascii="Times New Roman" w:hAnsi="Times New Roman"/>
          <w:b/>
          <w:sz w:val="20"/>
          <w:szCs w:val="20"/>
        </w:rPr>
        <w:t>. studeni 2023. godine</w:t>
      </w:r>
      <w:r w:rsidR="00C5677D" w:rsidRPr="00E57E5A">
        <w:rPr>
          <w:rFonts w:ascii="Cambria" w:hAnsi="Cambria"/>
          <w:sz w:val="22"/>
        </w:rPr>
        <w:tab/>
      </w:r>
      <w:r w:rsidR="00C5677D" w:rsidRPr="00E57E5A">
        <w:rPr>
          <w:rFonts w:ascii="Cambria" w:hAnsi="Cambria"/>
          <w:sz w:val="22"/>
        </w:rPr>
        <w:tab/>
      </w:r>
      <w:r w:rsidR="00C5677D" w:rsidRPr="00E57E5A">
        <w:rPr>
          <w:rFonts w:ascii="Cambria" w:hAnsi="Cambria"/>
          <w:sz w:val="22"/>
        </w:rPr>
        <w:tab/>
      </w:r>
      <w:r w:rsidR="00C5677D" w:rsidRPr="00E57E5A">
        <w:rPr>
          <w:rFonts w:ascii="Cambria" w:hAnsi="Cambria"/>
          <w:sz w:val="22"/>
        </w:rPr>
        <w:tab/>
      </w:r>
    </w:p>
    <w:p w14:paraId="58D0B8A8" w14:textId="77777777" w:rsidR="00E57E5A" w:rsidRPr="00E57E5A" w:rsidRDefault="00E57E5A" w:rsidP="00E57E5A">
      <w:pPr>
        <w:spacing w:after="0" w:line="240" w:lineRule="auto"/>
        <w:jc w:val="center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OPĆINSKO VIJEĆE OPĆINE SVETI FILIP I JAKOV</w:t>
      </w:r>
    </w:p>
    <w:p w14:paraId="5A48F63F" w14:textId="77777777" w:rsidR="00C5677D" w:rsidRPr="00E57E5A" w:rsidRDefault="00C5677D" w:rsidP="00490E88">
      <w:pPr>
        <w:spacing w:after="0" w:line="240" w:lineRule="auto"/>
        <w:jc w:val="right"/>
        <w:rPr>
          <w:rFonts w:ascii="Cambria" w:hAnsi="Cambria"/>
          <w:b/>
          <w:sz w:val="22"/>
        </w:rPr>
      </w:pPr>
      <w:r w:rsidRPr="00E57E5A">
        <w:rPr>
          <w:rFonts w:ascii="Cambria" w:hAnsi="Cambria"/>
          <w:b/>
          <w:sz w:val="22"/>
        </w:rPr>
        <w:t>Predsjednik Općinskog vijeća</w:t>
      </w:r>
    </w:p>
    <w:p w14:paraId="3C1BBA56" w14:textId="77777777" w:rsidR="00C5677D" w:rsidRPr="00E57E5A" w:rsidRDefault="00C5677D" w:rsidP="00490E88">
      <w:pPr>
        <w:spacing w:after="0" w:line="240" w:lineRule="auto"/>
        <w:jc w:val="right"/>
        <w:rPr>
          <w:rFonts w:ascii="Cambria" w:hAnsi="Cambria"/>
          <w:sz w:val="22"/>
        </w:rPr>
      </w:pP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</w:r>
      <w:r w:rsidRPr="00E57E5A">
        <w:rPr>
          <w:rFonts w:ascii="Cambria" w:hAnsi="Cambria"/>
          <w:b/>
          <w:sz w:val="22"/>
        </w:rPr>
        <w:tab/>
        <w:t xml:space="preserve">                                Igor Pedisić</w:t>
      </w:r>
      <w:r w:rsidRPr="00E57E5A">
        <w:rPr>
          <w:rFonts w:ascii="Cambria" w:hAnsi="Cambria"/>
          <w:sz w:val="22"/>
        </w:rPr>
        <w:tab/>
      </w:r>
    </w:p>
    <w:p w14:paraId="0EC83ADB" w14:textId="77777777" w:rsidR="00C5677D" w:rsidRPr="00E57E5A" w:rsidRDefault="00C5677D" w:rsidP="00490E88">
      <w:pPr>
        <w:spacing w:after="0" w:line="240" w:lineRule="auto"/>
        <w:rPr>
          <w:rFonts w:ascii="Cambria" w:hAnsi="Cambria"/>
          <w:sz w:val="22"/>
        </w:rPr>
      </w:pPr>
    </w:p>
    <w:p w14:paraId="32868D38" w14:textId="77777777" w:rsidR="000B6710" w:rsidRPr="00E57E5A" w:rsidRDefault="000B6710" w:rsidP="00490E88">
      <w:pPr>
        <w:spacing w:after="0" w:line="240" w:lineRule="auto"/>
        <w:rPr>
          <w:rFonts w:ascii="Cambria" w:hAnsi="Cambria"/>
          <w:sz w:val="22"/>
        </w:rPr>
      </w:pPr>
    </w:p>
    <w:sectPr w:rsidR="000B6710" w:rsidRPr="00E57E5A" w:rsidSect="00E57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1673"/>
    <w:multiLevelType w:val="hybridMultilevel"/>
    <w:tmpl w:val="36A2635A"/>
    <w:lvl w:ilvl="0" w:tplc="2A50844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452"/>
    <w:multiLevelType w:val="hybridMultilevel"/>
    <w:tmpl w:val="C5862C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634"/>
    <w:multiLevelType w:val="hybridMultilevel"/>
    <w:tmpl w:val="149642EA"/>
    <w:lvl w:ilvl="0" w:tplc="8014EB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0149">
    <w:abstractNumId w:val="0"/>
  </w:num>
  <w:num w:numId="2" w16cid:durableId="353382799">
    <w:abstractNumId w:val="1"/>
  </w:num>
  <w:num w:numId="3" w16cid:durableId="116801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57"/>
    <w:rsid w:val="00017EBC"/>
    <w:rsid w:val="000311BF"/>
    <w:rsid w:val="000B6710"/>
    <w:rsid w:val="001B07A5"/>
    <w:rsid w:val="002905A0"/>
    <w:rsid w:val="002A55CD"/>
    <w:rsid w:val="003603F9"/>
    <w:rsid w:val="003A492C"/>
    <w:rsid w:val="00414C88"/>
    <w:rsid w:val="0045599A"/>
    <w:rsid w:val="00473CBE"/>
    <w:rsid w:val="00490E88"/>
    <w:rsid w:val="004B40BD"/>
    <w:rsid w:val="004E263F"/>
    <w:rsid w:val="004E35E8"/>
    <w:rsid w:val="0050217F"/>
    <w:rsid w:val="005465F0"/>
    <w:rsid w:val="005F7483"/>
    <w:rsid w:val="006678AA"/>
    <w:rsid w:val="006743D6"/>
    <w:rsid w:val="00681EAC"/>
    <w:rsid w:val="006861DC"/>
    <w:rsid w:val="006F5A4E"/>
    <w:rsid w:val="00722DFE"/>
    <w:rsid w:val="00734D3F"/>
    <w:rsid w:val="0079537E"/>
    <w:rsid w:val="00954D13"/>
    <w:rsid w:val="00984641"/>
    <w:rsid w:val="00A075E1"/>
    <w:rsid w:val="00A63EC8"/>
    <w:rsid w:val="00A92B16"/>
    <w:rsid w:val="00AD42B5"/>
    <w:rsid w:val="00AD44A6"/>
    <w:rsid w:val="00AE4470"/>
    <w:rsid w:val="00B3364D"/>
    <w:rsid w:val="00C209BC"/>
    <w:rsid w:val="00C5677D"/>
    <w:rsid w:val="00CB2C01"/>
    <w:rsid w:val="00CF275A"/>
    <w:rsid w:val="00D5041B"/>
    <w:rsid w:val="00D67C7C"/>
    <w:rsid w:val="00D82FFD"/>
    <w:rsid w:val="00DF6B8C"/>
    <w:rsid w:val="00E57E5A"/>
    <w:rsid w:val="00ED4D3C"/>
    <w:rsid w:val="00EE6483"/>
    <w:rsid w:val="00F04422"/>
    <w:rsid w:val="00F24D57"/>
    <w:rsid w:val="00F4348F"/>
    <w:rsid w:val="00F43ADE"/>
    <w:rsid w:val="00F8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2C5D"/>
  <w15:docId w15:val="{C4FEB985-BA9A-45EB-9ED0-730B450D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57"/>
    <w:rPr>
      <w:rFonts w:ascii="Arial" w:eastAsia="Calibri" w:hAnsi="Arial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iPriority w:val="99"/>
    <w:rsid w:val="00F24D5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2"/>
      <w:szCs w:val="24"/>
    </w:rPr>
  </w:style>
  <w:style w:type="character" w:customStyle="1" w:styleId="ZaglavljeChar">
    <w:name w:val="Zaglavlje Char"/>
    <w:aliases w:val=" Char Char,Char Char"/>
    <w:basedOn w:val="Zadanifontodlomka"/>
    <w:link w:val="Zaglavlje"/>
    <w:uiPriority w:val="99"/>
    <w:rsid w:val="00F24D57"/>
    <w:rPr>
      <w:rFonts w:ascii="Arial" w:eastAsia="Times New Roman" w:hAnsi="Arial" w:cs="Times New Roman"/>
      <w:szCs w:val="24"/>
    </w:rPr>
  </w:style>
  <w:style w:type="paragraph" w:styleId="Bezproreda">
    <w:name w:val="No Spacing"/>
    <w:uiPriority w:val="1"/>
    <w:qFormat/>
    <w:rsid w:val="00F86D0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Odlomakpopisa">
    <w:name w:val="List Paragraph"/>
    <w:basedOn w:val="Normal"/>
    <w:uiPriority w:val="34"/>
    <w:qFormat/>
    <w:rsid w:val="00F8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 MIKAS</cp:lastModifiedBy>
  <cp:revision>6</cp:revision>
  <cp:lastPrinted>2019-11-29T06:55:00Z</cp:lastPrinted>
  <dcterms:created xsi:type="dcterms:W3CDTF">2020-06-09T05:31:00Z</dcterms:created>
  <dcterms:modified xsi:type="dcterms:W3CDTF">2023-11-09T11:43:00Z</dcterms:modified>
</cp:coreProperties>
</file>